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46CAA7C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885758" w:rsidRPr="00593F97">
              <w:rPr>
                <w:rFonts w:ascii="Arial" w:hAnsi="Arial"/>
                <w:b/>
                <w:bCs/>
                <w:sz w:val="22"/>
                <w:szCs w:val="22"/>
              </w:rPr>
              <w:t>Mermaid Waters Community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3A58257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885758">
              <w:rPr>
                <w:rFonts w:ascii="Arial" w:hAnsi="Arial"/>
                <w:b/>
                <w:sz w:val="22"/>
                <w:szCs w:val="22"/>
              </w:rPr>
              <w:t>203 Sunshine Blvd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5A0A3F9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885758">
              <w:rPr>
                <w:rFonts w:ascii="Arial" w:hAnsi="Arial"/>
                <w:b/>
                <w:sz w:val="22"/>
                <w:szCs w:val="22"/>
              </w:rPr>
              <w:t>Mermaid Waters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211E834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885758">
              <w:rPr>
                <w:rFonts w:ascii="Arial" w:hAnsi="Arial"/>
                <w:sz w:val="22"/>
                <w:szCs w:val="22"/>
              </w:rPr>
              <w:t>4218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0720BF7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885758">
              <w:rPr>
                <w:rFonts w:ascii="Arial" w:hAnsi="Arial"/>
                <w:b/>
                <w:sz w:val="22"/>
                <w:szCs w:val="22"/>
              </w:rPr>
              <w:t>55 721 666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06791498" w:rsidR="00B37BF2" w:rsidRPr="00361A39" w:rsidRDefault="00885758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0491 205 380</w:t>
            </w: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2DEED02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885758">
              <w:rPr>
                <w:rFonts w:ascii="Arial" w:hAnsi="Arial"/>
                <w:b/>
                <w:sz w:val="22"/>
                <w:szCs w:val="22"/>
              </w:rPr>
              <w:t>www.mermaidkindergarten.com.au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4CDD891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885758">
              <w:rPr>
                <w:rFonts w:ascii="Arial" w:hAnsi="Arial"/>
                <w:b/>
                <w:sz w:val="22"/>
                <w:szCs w:val="22"/>
              </w:rPr>
              <w:t>contact@mermaidkindergarten.com.au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54E3A146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 xml:space="preserve">information current as </w:t>
      </w:r>
      <w:proofErr w:type="spellStart"/>
      <w:proofErr w:type="gramStart"/>
      <w:r w:rsidRPr="00E60621">
        <w:rPr>
          <w:rFonts w:ascii="Arial" w:hAnsi="Arial"/>
          <w:sz w:val="18"/>
          <w:szCs w:val="18"/>
        </w:rPr>
        <w:t>at:</w:t>
      </w:r>
      <w:r w:rsidR="00885758">
        <w:rPr>
          <w:rFonts w:ascii="Arial" w:hAnsi="Arial"/>
          <w:b/>
          <w:sz w:val="18"/>
          <w:szCs w:val="18"/>
        </w:rPr>
        <w:t>January</w:t>
      </w:r>
      <w:proofErr w:type="spellEnd"/>
      <w:proofErr w:type="gramEnd"/>
      <w:r w:rsidR="00885758">
        <w:rPr>
          <w:rFonts w:ascii="Arial" w:hAnsi="Arial"/>
          <w:b/>
          <w:sz w:val="18"/>
          <w:szCs w:val="18"/>
        </w:rPr>
        <w:t xml:space="preserve">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060BB27D" w:rsidR="00BA6F5D" w:rsidRDefault="00885758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Blue Group</w:t>
            </w:r>
          </w:p>
          <w:p w14:paraId="76A40A29" w14:textId="77777777" w:rsidR="006F1CB6" w:rsidRDefault="006F1CB6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26C168" w14:textId="09CB21A8" w:rsidR="00BA6F5D" w:rsidRDefault="00885758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Yellow Group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033A143" w14:textId="1EAB1A8D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593F97">
              <w:rPr>
                <w:rFonts w:ascii="Arial" w:hAnsi="Arial"/>
                <w:sz w:val="22"/>
                <w:szCs w:val="22"/>
              </w:rPr>
              <w:t xml:space="preserve"> Mon/Tues </w:t>
            </w:r>
            <w:proofErr w:type="spellStart"/>
            <w:r w:rsidR="00593F97">
              <w:rPr>
                <w:rFonts w:ascii="Arial" w:hAnsi="Arial"/>
                <w:sz w:val="22"/>
                <w:szCs w:val="22"/>
              </w:rPr>
              <w:t>altn</w:t>
            </w:r>
            <w:proofErr w:type="spellEnd"/>
          </w:p>
          <w:p w14:paraId="25265BAE" w14:textId="45E1EB83" w:rsidR="00593F97" w:rsidRDefault="00593F97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Wednesday</w:t>
            </w:r>
          </w:p>
          <w:p w14:paraId="0714E346" w14:textId="77777777" w:rsidR="00593F97" w:rsidRDefault="00593F97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6B642440" w14:textId="23E8D42B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885758">
              <w:rPr>
                <w:rFonts w:ascii="Arial" w:hAnsi="Arial"/>
                <w:sz w:val="22"/>
                <w:szCs w:val="22"/>
              </w:rPr>
              <w:t xml:space="preserve"> </w:t>
            </w:r>
            <w:r w:rsidR="00593F97">
              <w:rPr>
                <w:rFonts w:ascii="Arial" w:hAnsi="Arial"/>
                <w:sz w:val="22"/>
                <w:szCs w:val="22"/>
              </w:rPr>
              <w:t>8:40am – 3pm</w:t>
            </w:r>
          </w:p>
          <w:p w14:paraId="7BCF8E27" w14:textId="77777777" w:rsidR="006F1CB6" w:rsidRPr="00361A39" w:rsidRDefault="006F1CB6" w:rsidP="006F1CB6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48D6561" w14:textId="360D1C2B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593F97">
              <w:rPr>
                <w:rFonts w:ascii="Arial" w:hAnsi="Arial"/>
                <w:sz w:val="22"/>
                <w:szCs w:val="22"/>
              </w:rPr>
              <w:t xml:space="preserve"> Thurs/Friday</w:t>
            </w:r>
            <w:r w:rsidR="00885758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593F97">
              <w:rPr>
                <w:rFonts w:ascii="Arial" w:hAnsi="Arial"/>
                <w:sz w:val="22"/>
                <w:szCs w:val="22"/>
              </w:rPr>
              <w:t>altn</w:t>
            </w:r>
            <w:proofErr w:type="spellEnd"/>
            <w:r w:rsidR="00593F97">
              <w:rPr>
                <w:rFonts w:ascii="Arial" w:hAnsi="Arial"/>
                <w:sz w:val="22"/>
                <w:szCs w:val="22"/>
              </w:rPr>
              <w:t xml:space="preserve"> Wednesday</w:t>
            </w:r>
          </w:p>
          <w:p w14:paraId="1F7713C8" w14:textId="7777777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363E9575" w14:textId="3CFE1257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593F97">
              <w:rPr>
                <w:rFonts w:ascii="Arial" w:hAnsi="Arial"/>
                <w:sz w:val="22"/>
                <w:szCs w:val="22"/>
              </w:rPr>
              <w:t xml:space="preserve"> 8:40am – 3pm</w:t>
            </w:r>
          </w:p>
        </w:tc>
      </w:tr>
      <w:tr w:rsidR="00361A39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0E21E753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</w:t>
            </w:r>
            <w:r w:rsidR="00885758">
              <w:rPr>
                <w:rFonts w:ascii="Arial" w:hAnsi="Arial"/>
                <w:b/>
                <w:sz w:val="22"/>
                <w:szCs w:val="22"/>
              </w:rPr>
              <w:t>ily rate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4C8A57BF" w14:textId="77777777" w:rsidR="00361A39" w:rsidRDefault="0088575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$50</w:t>
            </w:r>
            <w:r w:rsidR="00593F97">
              <w:rPr>
                <w:rFonts w:ascii="Arial" w:hAnsi="Arial"/>
                <w:sz w:val="22"/>
                <w:szCs w:val="22"/>
              </w:rPr>
              <w:t>00 annual</w:t>
            </w:r>
          </w:p>
          <w:p w14:paraId="4D00C3F4" w14:textId="0080E6E2" w:rsidR="00593F97" w:rsidRDefault="00593F97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</w:t>
            </w:r>
            <w:r w:rsidR="00E11A4B">
              <w:rPr>
                <w:rFonts w:ascii="Arial" w:hAnsi="Arial"/>
                <w:sz w:val="22"/>
                <w:szCs w:val="22"/>
              </w:rPr>
              <w:t xml:space="preserve">250 </w:t>
            </w:r>
            <w:r>
              <w:rPr>
                <w:rFonts w:ascii="Arial" w:hAnsi="Arial"/>
                <w:sz w:val="22"/>
                <w:szCs w:val="22"/>
              </w:rPr>
              <w:t>term</w:t>
            </w:r>
          </w:p>
          <w:p w14:paraId="09572FE6" w14:textId="1034CBE2" w:rsidR="00593F97" w:rsidRPr="00361A39" w:rsidRDefault="00593F97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$ 5</w:t>
            </w:r>
            <w:r w:rsidR="00E11A4B">
              <w:rPr>
                <w:rFonts w:ascii="Arial" w:hAnsi="Arial"/>
                <w:sz w:val="22"/>
                <w:szCs w:val="22"/>
              </w:rPr>
              <w:t xml:space="preserve">0 </w:t>
            </w:r>
            <w:r>
              <w:rPr>
                <w:rFonts w:ascii="Arial" w:hAnsi="Arial"/>
                <w:sz w:val="22"/>
                <w:szCs w:val="22"/>
              </w:rPr>
              <w:t>daily</w:t>
            </w:r>
          </w:p>
        </w:tc>
        <w:tc>
          <w:tcPr>
            <w:tcW w:w="2263" w:type="dxa"/>
            <w:shd w:val="clear" w:color="auto" w:fill="auto"/>
          </w:tcPr>
          <w:p w14:paraId="16ECD1D2" w14:textId="77777777" w:rsidR="00361A39" w:rsidRDefault="0088575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$50</w:t>
            </w:r>
            <w:r w:rsidR="00593F97">
              <w:rPr>
                <w:rFonts w:ascii="Arial" w:hAnsi="Arial"/>
                <w:sz w:val="22"/>
                <w:szCs w:val="22"/>
              </w:rPr>
              <w:t>00 annual</w:t>
            </w:r>
          </w:p>
          <w:p w14:paraId="228B2862" w14:textId="5952A110" w:rsidR="00593F97" w:rsidRDefault="00593F97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</w:t>
            </w:r>
            <w:r w:rsidR="00E11A4B">
              <w:rPr>
                <w:rFonts w:ascii="Arial" w:hAnsi="Arial"/>
                <w:sz w:val="22"/>
                <w:szCs w:val="22"/>
              </w:rPr>
              <w:t>250</w:t>
            </w:r>
            <w:r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70D53D94" w14:textId="78240DA4" w:rsidR="00593F97" w:rsidRPr="00361A39" w:rsidRDefault="00593F97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$ 5</w:t>
            </w:r>
            <w:r w:rsidR="00E11A4B">
              <w:rPr>
                <w:rFonts w:ascii="Arial" w:hAnsi="Arial"/>
                <w:sz w:val="22"/>
                <w:szCs w:val="22"/>
              </w:rPr>
              <w:t>0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361A39" w14:paraId="471B048A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565646F4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36E2E2CC" w14:textId="53876478" w:rsidR="000251AF" w:rsidRDefault="000251A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593F97">
              <w:rPr>
                <w:rFonts w:ascii="Arial" w:hAnsi="Arial"/>
                <w:sz w:val="22"/>
                <w:szCs w:val="22"/>
              </w:rPr>
              <w:t>3</w:t>
            </w:r>
            <w:r w:rsidR="00E11A4B">
              <w:rPr>
                <w:rFonts w:ascii="Arial" w:hAnsi="Arial"/>
                <w:sz w:val="22"/>
                <w:szCs w:val="22"/>
              </w:rPr>
              <w:t>5</w:t>
            </w:r>
            <w:r w:rsidR="00593F97"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167344E9" w14:textId="220654B6" w:rsidR="000251AF" w:rsidRDefault="00593F97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17340465" w:rsidR="000251AF" w:rsidRPr="00361A39" w:rsidRDefault="000251A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593F97">
              <w:rPr>
                <w:rFonts w:ascii="Arial" w:hAnsi="Arial"/>
                <w:sz w:val="22"/>
                <w:szCs w:val="22"/>
              </w:rPr>
              <w:t>1</w:t>
            </w:r>
            <w:r w:rsidR="00E11A4B">
              <w:rPr>
                <w:rFonts w:ascii="Arial" w:hAnsi="Arial"/>
                <w:sz w:val="22"/>
                <w:szCs w:val="22"/>
              </w:rPr>
              <w:t xml:space="preserve">4.56 </w:t>
            </w:r>
            <w:r w:rsidR="00593F97">
              <w:rPr>
                <w:rFonts w:ascii="Arial" w:hAnsi="Arial"/>
                <w:sz w:val="22"/>
                <w:szCs w:val="22"/>
              </w:rPr>
              <w:t>daily</w:t>
            </w:r>
          </w:p>
        </w:tc>
        <w:tc>
          <w:tcPr>
            <w:tcW w:w="2263" w:type="dxa"/>
            <w:shd w:val="clear" w:color="auto" w:fill="auto"/>
          </w:tcPr>
          <w:p w14:paraId="414A327F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046DC3A2" w14:textId="0D152150" w:rsidR="000251AF" w:rsidRDefault="000251A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593F97">
              <w:rPr>
                <w:rFonts w:ascii="Arial" w:hAnsi="Arial"/>
                <w:sz w:val="22"/>
                <w:szCs w:val="22"/>
              </w:rPr>
              <w:t>3</w:t>
            </w:r>
            <w:r w:rsidR="00E11A4B">
              <w:rPr>
                <w:rFonts w:ascii="Arial" w:hAnsi="Arial"/>
                <w:sz w:val="22"/>
                <w:szCs w:val="22"/>
              </w:rPr>
              <w:t>5</w:t>
            </w:r>
            <w:r w:rsidR="00593F97"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7BC62DF7" w14:textId="6C928523" w:rsidR="000251AF" w:rsidRDefault="00593F97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71964D5A" w:rsidR="000251AF" w:rsidRPr="00361A39" w:rsidRDefault="000251AF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593F97">
              <w:rPr>
                <w:rFonts w:ascii="Arial" w:hAnsi="Arial"/>
                <w:sz w:val="22"/>
                <w:szCs w:val="22"/>
              </w:rPr>
              <w:t>1</w:t>
            </w:r>
            <w:r w:rsidR="00E11A4B">
              <w:rPr>
                <w:rFonts w:ascii="Arial" w:hAnsi="Arial"/>
                <w:sz w:val="22"/>
                <w:szCs w:val="22"/>
              </w:rPr>
              <w:t xml:space="preserve">4.56 </w:t>
            </w:r>
            <w:r w:rsidR="00593F97">
              <w:rPr>
                <w:rFonts w:ascii="Arial" w:hAnsi="Arial"/>
                <w:sz w:val="22"/>
                <w:szCs w:val="22"/>
              </w:rPr>
              <w:t>daily</w:t>
            </w:r>
          </w:p>
        </w:tc>
      </w:tr>
      <w:tr w:rsidR="00361A39" w14:paraId="769D389E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410" w:type="dxa"/>
          </w:tcPr>
          <w:p w14:paraId="10DC68AD" w14:textId="77777777" w:rsidR="00885758" w:rsidRDefault="0088575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Portfolio,</w:t>
            </w:r>
          </w:p>
          <w:p w14:paraId="559325E7" w14:textId="071BA8CE" w:rsidR="00361A39" w:rsidRPr="00361A39" w:rsidRDefault="00885758" w:rsidP="000303E7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Suncreen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/Incursions</w:t>
            </w:r>
          </w:p>
        </w:tc>
        <w:tc>
          <w:tcPr>
            <w:tcW w:w="2263" w:type="dxa"/>
            <w:shd w:val="clear" w:color="auto" w:fill="auto"/>
          </w:tcPr>
          <w:p w14:paraId="0921F413" w14:textId="55643681" w:rsidR="00361A39" w:rsidRPr="00361A39" w:rsidRDefault="0088575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Portfolio,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Suncreen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/Incursions</w:t>
            </w:r>
          </w:p>
        </w:tc>
      </w:tr>
      <w:tr w:rsidR="00361A39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7D4275B1" w:rsidR="00361A39" w:rsidRPr="00361A39" w:rsidRDefault="00593F97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600 hours annually</w:t>
            </w:r>
          </w:p>
        </w:tc>
        <w:tc>
          <w:tcPr>
            <w:tcW w:w="2263" w:type="dxa"/>
            <w:shd w:val="clear" w:color="auto" w:fill="auto"/>
          </w:tcPr>
          <w:p w14:paraId="62DC5F7A" w14:textId="7EC447CA" w:rsidR="00361A39" w:rsidRPr="00361A39" w:rsidRDefault="00593F97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600 hours annually</w:t>
            </w:r>
          </w:p>
        </w:tc>
      </w:tr>
    </w:tbl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55B8D905" w:rsidR="00B37BF2" w:rsidRPr="0082405A" w:rsidRDefault="0088575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Waiting List Fee</w:t>
            </w:r>
          </w:p>
        </w:tc>
        <w:tc>
          <w:tcPr>
            <w:tcW w:w="2409" w:type="dxa"/>
            <w:shd w:val="clear" w:color="auto" w:fill="auto"/>
          </w:tcPr>
          <w:p w14:paraId="2B210F98" w14:textId="4D746CE2" w:rsidR="00B37BF2" w:rsidRPr="0082405A" w:rsidRDefault="00885758" w:rsidP="00885758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$25.00 once</w:t>
            </w:r>
          </w:p>
        </w:tc>
        <w:tc>
          <w:tcPr>
            <w:tcW w:w="2665" w:type="dxa"/>
            <w:shd w:val="clear" w:color="auto" w:fill="auto"/>
          </w:tcPr>
          <w:p w14:paraId="2E5FF530" w14:textId="789EC8B1" w:rsidR="00885758" w:rsidRPr="0082405A" w:rsidRDefault="00885758" w:rsidP="00885758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885758" w14:paraId="28B310F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6C6AD402" w14:textId="22DCFE5F" w:rsidR="00885758" w:rsidRDefault="0088575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 on acceptance of place</w:t>
            </w:r>
          </w:p>
        </w:tc>
        <w:tc>
          <w:tcPr>
            <w:tcW w:w="2409" w:type="dxa"/>
            <w:shd w:val="clear" w:color="auto" w:fill="auto"/>
          </w:tcPr>
          <w:p w14:paraId="595452A7" w14:textId="155FAB83" w:rsidR="00885758" w:rsidRDefault="00885758" w:rsidP="00885758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$200.00 once</w:t>
            </w:r>
          </w:p>
        </w:tc>
        <w:tc>
          <w:tcPr>
            <w:tcW w:w="2665" w:type="dxa"/>
            <w:shd w:val="clear" w:color="auto" w:fill="auto"/>
          </w:tcPr>
          <w:p w14:paraId="12F3A950" w14:textId="6B618D04" w:rsidR="00885758" w:rsidRDefault="0088575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885758" w14:paraId="0FA1E5DD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7C692C69" w14:textId="5D9D4BD1" w:rsidR="00885758" w:rsidRDefault="0088575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Building Levy</w:t>
            </w:r>
          </w:p>
        </w:tc>
        <w:tc>
          <w:tcPr>
            <w:tcW w:w="2409" w:type="dxa"/>
            <w:shd w:val="clear" w:color="auto" w:fill="auto"/>
          </w:tcPr>
          <w:p w14:paraId="69D9C30F" w14:textId="2AC727EC" w:rsidR="00885758" w:rsidRDefault="00885758" w:rsidP="00885758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$200.00 once</w:t>
            </w:r>
          </w:p>
        </w:tc>
        <w:tc>
          <w:tcPr>
            <w:tcW w:w="2665" w:type="dxa"/>
            <w:shd w:val="clear" w:color="auto" w:fill="auto"/>
          </w:tcPr>
          <w:p w14:paraId="621D0DA9" w14:textId="3C954A11" w:rsidR="00885758" w:rsidRDefault="000251A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12F1" w14:textId="77777777" w:rsidR="00562D47" w:rsidRDefault="00562D47" w:rsidP="002D76BC">
      <w:r>
        <w:separator/>
      </w:r>
    </w:p>
  </w:endnote>
  <w:endnote w:type="continuationSeparator" w:id="0">
    <w:p w14:paraId="6D7B7B4B" w14:textId="77777777" w:rsidR="00562D47" w:rsidRDefault="00562D47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0FB9" w14:textId="77777777" w:rsidR="00562D47" w:rsidRDefault="00562D47" w:rsidP="002D76BC">
      <w:r>
        <w:separator/>
      </w:r>
    </w:p>
  </w:footnote>
  <w:footnote w:type="continuationSeparator" w:id="0">
    <w:p w14:paraId="46C9106E" w14:textId="77777777" w:rsidR="00562D47" w:rsidRDefault="00562D47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05685">
    <w:abstractNumId w:val="1"/>
  </w:num>
  <w:num w:numId="2" w16cid:durableId="120286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251AF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4503F"/>
    <w:rsid w:val="00562D47"/>
    <w:rsid w:val="00593F97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77E0B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85758"/>
    <w:rsid w:val="008A16A7"/>
    <w:rsid w:val="008D0B9E"/>
    <w:rsid w:val="008E01A2"/>
    <w:rsid w:val="00921368"/>
    <w:rsid w:val="00922014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0553"/>
    <w:rsid w:val="00CC64E3"/>
    <w:rsid w:val="00CE5493"/>
    <w:rsid w:val="00D0663A"/>
    <w:rsid w:val="00D34A67"/>
    <w:rsid w:val="00D40245"/>
    <w:rsid w:val="00D41277"/>
    <w:rsid w:val="00DC0ADB"/>
    <w:rsid w:val="00DC6E49"/>
    <w:rsid w:val="00E11A4B"/>
    <w:rsid w:val="00E15CB8"/>
    <w:rsid w:val="00E72741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2023-02-22T00:17:00Z</cp:lastPrinted>
  <dcterms:created xsi:type="dcterms:W3CDTF">2023-02-22T01:57:00Z</dcterms:created>
  <dcterms:modified xsi:type="dcterms:W3CDTF">2023-02-22T01:57:00Z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