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61A5" w14:textId="77777777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6A4FBC">
        <w:rPr>
          <w:rFonts w:ascii="Arial" w:hAnsi="Arial"/>
          <w:sz w:val="22"/>
          <w:szCs w:val="22"/>
        </w:rPr>
        <w:t>kindergarten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under the Queensland Kindergarten Funding Scheme (QKFS).</w:t>
      </w:r>
    </w:p>
    <w:p w14:paraId="0461DE92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39A4428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2AE434D1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6D993DC9" w14:textId="62223FFA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type:</w:t>
            </w:r>
            <w:bookmarkStart w:id="0" w:name="Text1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 w:rsidRPr="00672984">
              <w:rPr>
                <w:rFonts w:ascii="Arial" w:hAnsi="Arial"/>
                <w:b/>
                <w:sz w:val="20"/>
              </w:rPr>
              <w:t>Kindergarten</w:t>
            </w:r>
            <w:bookmarkEnd w:id="0"/>
          </w:p>
        </w:tc>
      </w:tr>
      <w:tr w:rsidR="00B37BF2" w14:paraId="7AAD34F1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0FCB05E1" w14:textId="14446109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name: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 w:rsidRPr="00672984">
              <w:rPr>
                <w:rFonts w:ascii="Arial" w:hAnsi="Arial"/>
                <w:b/>
                <w:sz w:val="20"/>
              </w:rPr>
              <w:t>Kenmore Park Preschool and Kindergarten</w:t>
            </w:r>
            <w:r w:rsidR="004F3B2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B37BF2" w14:paraId="30B167B3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1D50832" w14:textId="16C25996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Address: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 w:rsidRPr="00672984">
              <w:rPr>
                <w:rFonts w:ascii="Arial" w:hAnsi="Arial"/>
                <w:b/>
                <w:sz w:val="18"/>
                <w:szCs w:val="18"/>
              </w:rPr>
              <w:t>982 Moggill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4A84FBD" w14:textId="0D4E46DA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Suburb: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>
              <w:rPr>
                <w:rFonts w:ascii="Arial" w:hAnsi="Arial"/>
                <w:sz w:val="20"/>
              </w:rPr>
              <w:t>Kenmore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807DCE1" w14:textId="28C3A7D4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Postcode: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>
              <w:rPr>
                <w:rFonts w:ascii="Arial" w:hAnsi="Arial"/>
                <w:sz w:val="20"/>
              </w:rPr>
              <w:t>4069</w:t>
            </w:r>
          </w:p>
        </w:tc>
      </w:tr>
      <w:tr w:rsidR="00B37BF2" w14:paraId="21B0D449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20E40E34" w14:textId="5E906960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Phone: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>
              <w:rPr>
                <w:rFonts w:ascii="Arial" w:hAnsi="Arial"/>
                <w:b/>
                <w:sz w:val="18"/>
                <w:szCs w:val="18"/>
              </w:rPr>
              <w:t>07 3378 4469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801A200" w14:textId="3FC06F4C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Fax: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>
              <w:rPr>
                <w:rFonts w:ascii="Arial" w:hAnsi="Arial"/>
                <w:sz w:val="20"/>
              </w:rPr>
              <w:t>07 3378 0979</w:t>
            </w:r>
          </w:p>
        </w:tc>
      </w:tr>
      <w:tr w:rsidR="00B37BF2" w14:paraId="6D695E9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17CCB8C8" w14:textId="2CD08D55" w:rsidR="00B37BF2" w:rsidRPr="00E03A02" w:rsidRDefault="00B37BF2" w:rsidP="004F3B24">
            <w:pPr>
              <w:tabs>
                <w:tab w:val="center" w:pos="2443"/>
              </w:tabs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Web: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 w:rsidRPr="00672984">
              <w:rPr>
                <w:rFonts w:ascii="Arial" w:hAnsi="Arial"/>
                <w:b/>
                <w:sz w:val="18"/>
                <w:szCs w:val="18"/>
              </w:rPr>
              <w:t>http://www.kenmorepark.com.au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3D99657" w14:textId="1007F611" w:rsidR="00B37BF2" w:rsidRPr="00E03A02" w:rsidRDefault="00B37BF2" w:rsidP="00F46F72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Email: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4F3B24" w:rsidRPr="00672984">
              <w:rPr>
                <w:rFonts w:ascii="Arial" w:hAnsi="Arial"/>
                <w:b/>
                <w:sz w:val="18"/>
                <w:szCs w:val="18"/>
              </w:rPr>
              <w:t>info@kenmorepark.com.au</w:t>
            </w:r>
          </w:p>
        </w:tc>
      </w:tr>
    </w:tbl>
    <w:p w14:paraId="7E5EE8FF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A1D818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Education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7BF2" w14:paraId="74F4A29D" w14:textId="77777777" w:rsidTr="00F46F72">
        <w:trPr>
          <w:trHeight w:val="284"/>
        </w:trPr>
        <w:tc>
          <w:tcPr>
            <w:tcW w:w="10490" w:type="dxa"/>
            <w:shd w:val="clear" w:color="auto" w:fill="auto"/>
          </w:tcPr>
          <w:p w14:paraId="78FF4B31" w14:textId="064897D9" w:rsidR="00B37BF2" w:rsidRPr="00E03A02" w:rsidRDefault="004F3B24" w:rsidP="00F46F72">
            <w:pPr>
              <w:rPr>
                <w:rFonts w:ascii="Arial" w:hAnsi="Arial"/>
                <w:sz w:val="20"/>
              </w:rPr>
            </w:pPr>
            <w:r w:rsidRPr="00F0596F">
              <w:rPr>
                <w:rFonts w:ascii="Arial" w:hAnsi="Arial" w:cs="Arial"/>
                <w:color w:val="000000" w:themeColor="text1"/>
                <w:sz w:val="20"/>
              </w:rPr>
              <w:t>Queensland Government Kindergarten Approved Program – providing programming compliant with the Queensland Kindergarten Learning Guidelines  delivered by a Bachelor Qualified Early Childhood Teacher</w:t>
            </w:r>
          </w:p>
        </w:tc>
      </w:tr>
    </w:tbl>
    <w:p w14:paraId="680F5F23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30C1B688" w14:textId="32096D70" w:rsidR="00B37BF2" w:rsidRDefault="00B37BF2" w:rsidP="00B37BF2">
      <w:pPr>
        <w:spacing w:after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675DDC">
        <w:rPr>
          <w:rFonts w:ascii="Arial" w:hAnsi="Arial"/>
          <w:b/>
          <w:sz w:val="18"/>
          <w:szCs w:val="18"/>
        </w:rPr>
        <w:t>28</w:t>
      </w:r>
      <w:r w:rsidR="004F3B24" w:rsidRPr="004F3B24">
        <w:rPr>
          <w:rFonts w:ascii="Arial" w:hAnsi="Arial"/>
          <w:b/>
          <w:sz w:val="18"/>
          <w:szCs w:val="18"/>
          <w:vertAlign w:val="superscript"/>
        </w:rPr>
        <w:t>th</w:t>
      </w:r>
      <w:r w:rsidR="004F3B24">
        <w:rPr>
          <w:rFonts w:ascii="Arial" w:hAnsi="Arial"/>
          <w:b/>
          <w:sz w:val="18"/>
          <w:szCs w:val="18"/>
        </w:rPr>
        <w:t xml:space="preserve"> January 202</w:t>
      </w:r>
      <w:r w:rsidR="00675DDC">
        <w:rPr>
          <w:rFonts w:ascii="Arial" w:hAnsi="Arial"/>
          <w:b/>
          <w:sz w:val="18"/>
          <w:szCs w:val="18"/>
        </w:rPr>
        <w:t>2</w:t>
      </w:r>
      <w:r w:rsidRPr="003E68AA">
        <w:rPr>
          <w:rFonts w:ascii="Arial" w:hAnsi="Arial"/>
          <w:sz w:val="20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4493"/>
      </w:tblGrid>
      <w:tr w:rsidR="00B37BF2" w14:paraId="2EE94C78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128439B4" w14:textId="77777777" w:rsidR="00B37BF2" w:rsidRPr="00E03A02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  <w:r w:rsidR="00B37BF2" w:rsidRPr="00E03A02">
              <w:rPr>
                <w:rFonts w:ascii="Arial" w:hAnsi="Arial"/>
                <w:b/>
                <w:sz w:val="18"/>
                <w:szCs w:val="18"/>
              </w:rPr>
              <w:t xml:space="preserve"> daily rate:</w:t>
            </w:r>
          </w:p>
          <w:p w14:paraId="75A66E00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the minimum cost of the kindergarten program as a rate per day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62DA04D2" w14:textId="1D8A9A68" w:rsidR="004F3B24" w:rsidRDefault="004F3B24" w:rsidP="004F3B24">
            <w:pPr>
              <w:rPr>
                <w:rFonts w:ascii="Arial" w:hAnsi="Arial"/>
                <w:sz w:val="20"/>
              </w:rPr>
            </w:pPr>
            <w:r w:rsidRPr="00672984">
              <w:rPr>
                <w:rFonts w:ascii="Arial" w:hAnsi="Arial"/>
                <w:b/>
                <w:sz w:val="20"/>
              </w:rPr>
              <w:t>Purple Group</w:t>
            </w:r>
            <w:r w:rsidR="00675DDC">
              <w:rPr>
                <w:rFonts w:ascii="Arial" w:hAnsi="Arial"/>
                <w:sz w:val="20"/>
              </w:rPr>
              <w:t xml:space="preserve"> (Mon, Tues &amp; Wed 9.00am – 2.10 </w:t>
            </w:r>
            <w:r>
              <w:rPr>
                <w:rFonts w:ascii="Arial" w:hAnsi="Arial"/>
                <w:sz w:val="20"/>
              </w:rPr>
              <w:t>pm) - $31.66</w:t>
            </w:r>
          </w:p>
          <w:p w14:paraId="60F7E5F9" w14:textId="77777777" w:rsidR="004F3B24" w:rsidRDefault="004F3B24" w:rsidP="004F3B24">
            <w:pPr>
              <w:rPr>
                <w:rFonts w:ascii="Arial" w:hAnsi="Arial"/>
                <w:sz w:val="20"/>
              </w:rPr>
            </w:pPr>
          </w:p>
          <w:p w14:paraId="0CD6FE5F" w14:textId="634D2B58" w:rsidR="00B37BF2" w:rsidRPr="00E03A02" w:rsidRDefault="004F3B24" w:rsidP="00773399">
            <w:pPr>
              <w:rPr>
                <w:rFonts w:ascii="Arial" w:hAnsi="Arial"/>
                <w:sz w:val="20"/>
              </w:rPr>
            </w:pPr>
            <w:r w:rsidRPr="00672984">
              <w:rPr>
                <w:rFonts w:ascii="Arial" w:hAnsi="Arial"/>
                <w:b/>
                <w:sz w:val="20"/>
              </w:rPr>
              <w:t>Red Group</w:t>
            </w:r>
            <w:r w:rsidR="00773399">
              <w:rPr>
                <w:rFonts w:ascii="Arial" w:hAnsi="Arial"/>
                <w:sz w:val="20"/>
              </w:rPr>
              <w:t xml:space="preserve"> (Thurs &amp; Fri 8.12</w:t>
            </w:r>
            <w:r>
              <w:rPr>
                <w:rFonts w:ascii="Arial" w:hAnsi="Arial"/>
                <w:sz w:val="20"/>
              </w:rPr>
              <w:t>am – 4pm) - $</w:t>
            </w:r>
            <w:r w:rsidR="00773399">
              <w:rPr>
                <w:rFonts w:ascii="Arial" w:hAnsi="Arial"/>
                <w:sz w:val="20"/>
              </w:rPr>
              <w:t>47.50</w:t>
            </w:r>
          </w:p>
        </w:tc>
      </w:tr>
      <w:tr w:rsidR="00B37BF2" w14:paraId="7C0E8FF2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472755C9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Inclusions in the total daily rate:</w:t>
            </w:r>
          </w:p>
          <w:p w14:paraId="4B12D0B8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inclusions, e.g. food, sunscreen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2BDDEE5F" w14:textId="751E2C5F" w:rsidR="00B37BF2" w:rsidRPr="00E03A02" w:rsidRDefault="004F3B24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Tuition, sunscreen, hat.</w:t>
            </w:r>
          </w:p>
        </w:tc>
      </w:tr>
      <w:tr w:rsidR="004F3B24" w14:paraId="05A24FAC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55B52429" w14:textId="77777777" w:rsidR="004F3B24" w:rsidRPr="00E03A02" w:rsidRDefault="004F3B24" w:rsidP="004F3B24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Enrolment conditions:</w:t>
            </w:r>
          </w:p>
          <w:p w14:paraId="21390C71" w14:textId="77777777" w:rsidR="004F3B24" w:rsidRPr="00E03A02" w:rsidRDefault="004F3B24" w:rsidP="004F3B24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commitment required of child to participate in the kindergarten program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249F12D6" w14:textId="2978074A" w:rsidR="004F3B24" w:rsidRPr="00E03A02" w:rsidRDefault="004F3B24" w:rsidP="004F3B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Commitment to enrol in 30 hours per fortnight per term.  There is a $175 enrolment fee, payable upon enrolment.</w:t>
            </w:r>
          </w:p>
        </w:tc>
      </w:tr>
      <w:tr w:rsidR="004F3B24" w14:paraId="727B8FA1" w14:textId="77777777" w:rsidTr="00596F11">
        <w:trPr>
          <w:trHeight w:val="454"/>
        </w:trPr>
        <w:tc>
          <w:tcPr>
            <w:tcW w:w="5997" w:type="dxa"/>
            <w:shd w:val="clear" w:color="auto" w:fill="auto"/>
          </w:tcPr>
          <w:p w14:paraId="3ED7283D" w14:textId="77777777" w:rsidR="004F3B24" w:rsidRPr="00D41277" w:rsidRDefault="004F3B24" w:rsidP="004F3B24">
            <w:pPr>
              <w:rPr>
                <w:rFonts w:ascii="Arial" w:hAnsi="Arial"/>
                <w:b/>
                <w:sz w:val="18"/>
                <w:szCs w:val="18"/>
              </w:rPr>
            </w:pPr>
            <w:r w:rsidRPr="00D41277">
              <w:rPr>
                <w:rFonts w:ascii="Arial" w:hAnsi="Arial"/>
                <w:b/>
                <w:sz w:val="18"/>
                <w:szCs w:val="18"/>
              </w:rPr>
              <w:t>Application of QKFS subsidy to reduce out-of-pocket expenses:</w:t>
            </w:r>
          </w:p>
          <w:p w14:paraId="5F2F932F" w14:textId="77777777" w:rsidR="004F3B24" w:rsidRPr="00E03A02" w:rsidRDefault="004F3B24" w:rsidP="004F3B24">
            <w:pPr>
              <w:rPr>
                <w:rFonts w:ascii="Arial" w:hAnsi="Arial"/>
                <w:sz w:val="16"/>
                <w:szCs w:val="16"/>
              </w:rPr>
            </w:pPr>
            <w:r w:rsidRPr="00D41277">
              <w:rPr>
                <w:rFonts w:ascii="Arial" w:hAnsi="Arial"/>
                <w:sz w:val="16"/>
                <w:szCs w:val="16"/>
              </w:rPr>
              <w:t>(detail how the QKFS Plus Kindy Support and SEFIA Subsidy (if applicable) is passed on to eligible families)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3F2E68E9" w14:textId="5B0148AF" w:rsidR="004F3B24" w:rsidRPr="00E03A02" w:rsidRDefault="00851236" w:rsidP="0077339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QFKS Plus Kindy Support may be claimed on behalf of eligible families.  This is applied at a rate of $</w:t>
            </w:r>
            <w:r w:rsidR="00773399">
              <w:rPr>
                <w:rFonts w:ascii="Arial" w:hAnsi="Arial"/>
                <w:sz w:val="20"/>
              </w:rPr>
              <w:t>853.50</w:t>
            </w:r>
            <w:r>
              <w:rPr>
                <w:rFonts w:ascii="Arial" w:hAnsi="Arial"/>
                <w:sz w:val="20"/>
              </w:rPr>
              <w:t xml:space="preserve"> per term and will be deducted from term invoices.</w:t>
            </w:r>
          </w:p>
        </w:tc>
      </w:tr>
    </w:tbl>
    <w:p w14:paraId="0941FD4A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439EC5A4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2340"/>
        <w:gridCol w:w="2126"/>
      </w:tblGrid>
      <w:tr w:rsidR="00B37BF2" w14:paraId="39DC06D8" w14:textId="77777777" w:rsidTr="00F46F72">
        <w:trPr>
          <w:trHeight w:val="284"/>
        </w:trPr>
        <w:tc>
          <w:tcPr>
            <w:tcW w:w="6024" w:type="dxa"/>
            <w:shd w:val="clear" w:color="auto" w:fill="D9D9D9"/>
          </w:tcPr>
          <w:p w14:paraId="3D11028A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Item and purpose</w:t>
            </w:r>
          </w:p>
        </w:tc>
        <w:tc>
          <w:tcPr>
            <w:tcW w:w="2340" w:type="dxa"/>
            <w:shd w:val="clear" w:color="auto" w:fill="D9D9D9"/>
          </w:tcPr>
          <w:p w14:paraId="509B396E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Cost/frequency</w:t>
            </w:r>
          </w:p>
        </w:tc>
        <w:tc>
          <w:tcPr>
            <w:tcW w:w="2126" w:type="dxa"/>
            <w:shd w:val="clear" w:color="auto" w:fill="D9D9D9"/>
          </w:tcPr>
          <w:p w14:paraId="6DF70DDF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Tax deductible Y/N</w:t>
            </w:r>
          </w:p>
        </w:tc>
      </w:tr>
      <w:tr w:rsidR="00B37BF2" w14:paraId="17028829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48FF566C" w14:textId="6FB97ABC" w:rsidR="00B37BF2" w:rsidRPr="00E03A02" w:rsidRDefault="00611249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Refundable Maintenance Bond – towards security monitoring, building and grounds maintenance.</w:t>
            </w:r>
          </w:p>
        </w:tc>
        <w:tc>
          <w:tcPr>
            <w:tcW w:w="2340" w:type="dxa"/>
            <w:shd w:val="clear" w:color="auto" w:fill="auto"/>
          </w:tcPr>
          <w:p w14:paraId="06A351CB" w14:textId="19599837" w:rsidR="00B37BF2" w:rsidRPr="00E03A02" w:rsidRDefault="0061124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$175 pa refunded after participation in 2 working bees.</w:t>
            </w:r>
          </w:p>
        </w:tc>
        <w:tc>
          <w:tcPr>
            <w:tcW w:w="2126" w:type="dxa"/>
            <w:shd w:val="clear" w:color="auto" w:fill="auto"/>
          </w:tcPr>
          <w:p w14:paraId="42858315" w14:textId="0374AF25" w:rsidR="00B37BF2" w:rsidRPr="00E03A02" w:rsidRDefault="00611249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  <w:tr w:rsidR="00611249" w14:paraId="269FBDCF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725FAAB8" w14:textId="2574D366" w:rsidR="00611249" w:rsidRDefault="00611249" w:rsidP="0061124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Maintenance Fee – towards cost of grounds maintenance.</w:t>
            </w:r>
          </w:p>
        </w:tc>
        <w:tc>
          <w:tcPr>
            <w:tcW w:w="2340" w:type="dxa"/>
            <w:shd w:val="clear" w:color="auto" w:fill="auto"/>
          </w:tcPr>
          <w:p w14:paraId="5B2537D3" w14:textId="632A849A" w:rsidR="00611249" w:rsidRDefault="00611249" w:rsidP="0077339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 w:rsidR="00773399"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z w:val="20"/>
              </w:rPr>
              <w:t xml:space="preserve"> Per Term </w:t>
            </w:r>
          </w:p>
        </w:tc>
        <w:tc>
          <w:tcPr>
            <w:tcW w:w="2126" w:type="dxa"/>
            <w:shd w:val="clear" w:color="auto" w:fill="auto"/>
          </w:tcPr>
          <w:p w14:paraId="3DDB718B" w14:textId="28956669" w:rsidR="00611249" w:rsidRDefault="00611249" w:rsidP="0061124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  <w:tr w:rsidR="00611249" w14:paraId="4C3EFB50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646CE49C" w14:textId="1BFF8970" w:rsidR="00611249" w:rsidRDefault="00611249" w:rsidP="0061124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Special Activities Levy – funds special activities including visiting performers, art sessions and online documentation.</w:t>
            </w:r>
          </w:p>
        </w:tc>
        <w:tc>
          <w:tcPr>
            <w:tcW w:w="2340" w:type="dxa"/>
            <w:shd w:val="clear" w:color="auto" w:fill="auto"/>
          </w:tcPr>
          <w:p w14:paraId="408B1913" w14:textId="22815016" w:rsidR="00611249" w:rsidRDefault="00611249" w:rsidP="0061124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$35 Per Term </w:t>
            </w:r>
          </w:p>
        </w:tc>
        <w:tc>
          <w:tcPr>
            <w:tcW w:w="2126" w:type="dxa"/>
            <w:shd w:val="clear" w:color="auto" w:fill="auto"/>
          </w:tcPr>
          <w:p w14:paraId="334DD707" w14:textId="55EA2CC4" w:rsidR="00611249" w:rsidRDefault="00611249" w:rsidP="0061124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  <w:tr w:rsidR="00611249" w14:paraId="2E829D6F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22F50950" w14:textId="002D23BD" w:rsidR="00611249" w:rsidRDefault="00611249" w:rsidP="00611249">
            <w:pPr>
              <w:tabs>
                <w:tab w:val="left" w:pos="397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Association Membership – requirement stated in the Rules of Incorporated Association, included in enrolment fee.</w:t>
            </w:r>
          </w:p>
        </w:tc>
        <w:tc>
          <w:tcPr>
            <w:tcW w:w="2340" w:type="dxa"/>
            <w:shd w:val="clear" w:color="auto" w:fill="auto"/>
          </w:tcPr>
          <w:p w14:paraId="2D72FE4E" w14:textId="5A4D63A3" w:rsidR="00611249" w:rsidRDefault="00611249" w:rsidP="0061124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$10 pa</w:t>
            </w:r>
          </w:p>
        </w:tc>
        <w:tc>
          <w:tcPr>
            <w:tcW w:w="2126" w:type="dxa"/>
            <w:shd w:val="clear" w:color="auto" w:fill="auto"/>
          </w:tcPr>
          <w:p w14:paraId="2F92D1AD" w14:textId="57F9A071" w:rsidR="00611249" w:rsidRDefault="00611249" w:rsidP="0061124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  <w:tr w:rsidR="00611249" w14:paraId="72EC9CAE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4CBAF4CB" w14:textId="7AFC5DA6" w:rsidR="00611249" w:rsidRDefault="00611249" w:rsidP="00611249">
            <w:pPr>
              <w:tabs>
                <w:tab w:val="left" w:pos="49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Optional Building Fund Donation</w:t>
            </w:r>
          </w:p>
        </w:tc>
        <w:tc>
          <w:tcPr>
            <w:tcW w:w="2340" w:type="dxa"/>
            <w:shd w:val="clear" w:color="auto" w:fill="auto"/>
          </w:tcPr>
          <w:p w14:paraId="3B4DEFBB" w14:textId="438D97C3" w:rsidR="00611249" w:rsidRDefault="00611249" w:rsidP="0061124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$150 pa</w:t>
            </w:r>
          </w:p>
        </w:tc>
        <w:tc>
          <w:tcPr>
            <w:tcW w:w="2126" w:type="dxa"/>
            <w:shd w:val="clear" w:color="auto" w:fill="auto"/>
          </w:tcPr>
          <w:p w14:paraId="37F2A68F" w14:textId="4EFDF197" w:rsidR="00611249" w:rsidRDefault="00611249" w:rsidP="0061124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</w:t>
            </w:r>
          </w:p>
        </w:tc>
      </w:tr>
    </w:tbl>
    <w:p w14:paraId="572E43F7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24F247FA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7DC01536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CFABF30" w14:textId="77777777" w:rsidR="00B37BF2" w:rsidRDefault="00B37BF2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As an approved provider, this service holds a current Queensland service approval for a centre based service, under the Education and Care Services National Law (National Law) or the Education and Care Services Act 2013, and an appropriate </w:t>
      </w:r>
      <w:r>
        <w:rPr>
          <w:rFonts w:ascii="Arial" w:hAnsi="Arial"/>
          <w:sz w:val="18"/>
          <w:szCs w:val="18"/>
        </w:rPr>
        <w:lastRenderedPageBreak/>
        <w:t>public liability insurance of at least $10 million. To be eligible to receive funding the service must provide a kindergarten program:</w:t>
      </w:r>
    </w:p>
    <w:p w14:paraId="4A8576F8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To children who are at least 4 years of age by </w:t>
      </w:r>
      <w:r w:rsidR="00F11ACF">
        <w:rPr>
          <w:rFonts w:ascii="Arial" w:hAnsi="Arial"/>
          <w:sz w:val="18"/>
          <w:szCs w:val="18"/>
        </w:rPr>
        <w:t>30 June</w:t>
      </w:r>
      <w:r>
        <w:rPr>
          <w:rFonts w:ascii="Arial" w:hAnsi="Arial"/>
          <w:sz w:val="18"/>
          <w:szCs w:val="18"/>
        </w:rPr>
        <w:t xml:space="preserve"> in their kindergarten year</w:t>
      </w:r>
    </w:p>
    <w:p w14:paraId="7D31DC76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7CE388EF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40093295" w14:textId="77777777" w:rsidR="00B37BF2" w:rsidRPr="00B601C5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at least 15 hours a week, 40 weeks a year or a minimum of 600 hours over 37 weeks for services operated by non-state schools. </w:t>
      </w:r>
    </w:p>
    <w:p w14:paraId="3BE65E6A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0FC0CBA6" w14:textId="77777777" w:rsidR="002D76BC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 xml:space="preserve">The Australian and Queensland Governments are providing subsidies to support the delivery of kindergarten programs. For more information, please visit the Department of Education website at </w:t>
      </w:r>
      <w:hyperlink r:id="rId12" w:history="1">
        <w:r w:rsidRPr="00596F11">
          <w:rPr>
            <w:rStyle w:val="Hyperlink"/>
            <w:rFonts w:ascii="Arial" w:hAnsi="Arial"/>
            <w:b/>
            <w:sz w:val="18"/>
            <w:szCs w:val="18"/>
          </w:rPr>
          <w:t>https://qed.qld.gov.au/earlychildhood/.</w:t>
        </w:r>
      </w:hyperlink>
    </w:p>
    <w:sectPr w:rsidR="002D76BC" w:rsidRPr="00CE5493" w:rsidSect="00D41277">
      <w:headerReference w:type="first" r:id="rId13"/>
      <w:footerReference w:type="first" r:id="rId14"/>
      <w:pgSz w:w="11900" w:h="16840"/>
      <w:pgMar w:top="311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26E4" w14:textId="77777777" w:rsidR="0030744F" w:rsidRDefault="0030744F" w:rsidP="002D76BC">
      <w:r>
        <w:separator/>
      </w:r>
    </w:p>
  </w:endnote>
  <w:endnote w:type="continuationSeparator" w:id="0">
    <w:p w14:paraId="37218C09" w14:textId="77777777" w:rsidR="0030744F" w:rsidRDefault="0030744F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61AE" w14:textId="77777777" w:rsidR="00150AA9" w:rsidRDefault="001134DC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245EC32C" wp14:editId="6272368A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614" cy="9719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AA9"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52A337E1" wp14:editId="5AA39438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6" name="Picture 1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507A0E3F" wp14:editId="758161EC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7" name="Picture 1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7F968F2B" wp14:editId="4DFF6F5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8" name="Picture 1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5B5E324B" wp14:editId="47BC461B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9" name="Picture 1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89AE" w14:textId="77777777" w:rsidR="0030744F" w:rsidRDefault="0030744F" w:rsidP="002D76BC">
      <w:r>
        <w:separator/>
      </w:r>
    </w:p>
  </w:footnote>
  <w:footnote w:type="continuationSeparator" w:id="0">
    <w:p w14:paraId="6AF21445" w14:textId="77777777" w:rsidR="0030744F" w:rsidRDefault="0030744F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2E65" w14:textId="77777777" w:rsidR="00150AA9" w:rsidRDefault="001134DC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7B24D" wp14:editId="61702663">
              <wp:simplePos x="0" y="0"/>
              <wp:positionH relativeFrom="page">
                <wp:posOffset>452755</wp:posOffset>
              </wp:positionH>
              <wp:positionV relativeFrom="page">
                <wp:posOffset>1165699</wp:posOffset>
              </wp:positionV>
              <wp:extent cx="4654550" cy="685800"/>
              <wp:effectExtent l="0" t="0" r="12700" b="0"/>
              <wp:wrapThrough wrapText="bothSides">
                <wp:wrapPolygon edited="0">
                  <wp:start x="0" y="0"/>
                  <wp:lineTo x="0" y="21000"/>
                  <wp:lineTo x="21571" y="21000"/>
                  <wp:lineTo x="21571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A5200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40"/>
                              <w:szCs w:val="40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Funded Kindergarten Program</w:t>
                          </w:r>
                        </w:p>
                        <w:p w14:paraId="7E889BD1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6A4FBC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Kindergarten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7B2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65pt;margin-top:91.8pt;width:36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" filled="f" stroked="f">
              <v:textbox inset="0,0,0,0">
                <w:txbxContent>
                  <w:p w14:paraId="1CDA5200" w14:textId="77777777" w:rsidR="00150AA9" w:rsidRPr="00CE5493" w:rsidRDefault="00150AA9" w:rsidP="00F46F72">
                    <w:pPr>
                      <w:rPr>
                        <w:rFonts w:ascii="Arial" w:hAnsi="Arial"/>
                        <w:sz w:val="40"/>
                        <w:szCs w:val="40"/>
                      </w:rPr>
                    </w:pPr>
                    <w:r w:rsidRPr="00CE5493">
                      <w:rPr>
                        <w:rFonts w:ascii="Arial" w:hAnsi="Arial"/>
                        <w:sz w:val="40"/>
                        <w:szCs w:val="40"/>
                      </w:rPr>
                      <w:t>Funded Kindergarten Program</w:t>
                    </w:r>
                  </w:p>
                  <w:p w14:paraId="7E889BD1" w14:textId="77777777" w:rsidR="00150AA9" w:rsidRPr="00CE5493" w:rsidRDefault="00150AA9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6A4FBC">
                      <w:rPr>
                        <w:rFonts w:ascii="Arial" w:hAnsi="Arial"/>
                        <w:sz w:val="36"/>
                        <w:szCs w:val="36"/>
                      </w:rPr>
                      <w:t>Kindergarten Services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7456" behindDoc="1" locked="1" layoutInCell="1" allowOverlap="1" wp14:anchorId="267D8BD1" wp14:editId="3969A153">
          <wp:simplePos x="0" y="0"/>
          <wp:positionH relativeFrom="page">
            <wp:posOffset>-6350</wp:posOffset>
          </wp:positionH>
          <wp:positionV relativeFrom="page">
            <wp:posOffset>-6985</wp:posOffset>
          </wp:positionV>
          <wp:extent cx="7559675" cy="1079500"/>
          <wp:effectExtent l="0" t="0" r="317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1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93C35"/>
    <w:rsid w:val="000A3527"/>
    <w:rsid w:val="000A7F86"/>
    <w:rsid w:val="000C396E"/>
    <w:rsid w:val="000C4E37"/>
    <w:rsid w:val="001134DC"/>
    <w:rsid w:val="00150AA9"/>
    <w:rsid w:val="001C13D8"/>
    <w:rsid w:val="001D4617"/>
    <w:rsid w:val="001E2A83"/>
    <w:rsid w:val="0021319C"/>
    <w:rsid w:val="00221AC2"/>
    <w:rsid w:val="00243B4A"/>
    <w:rsid w:val="002C11C7"/>
    <w:rsid w:val="002D0115"/>
    <w:rsid w:val="002D67C7"/>
    <w:rsid w:val="002D76BC"/>
    <w:rsid w:val="0030744F"/>
    <w:rsid w:val="00352839"/>
    <w:rsid w:val="00383BE0"/>
    <w:rsid w:val="004325F5"/>
    <w:rsid w:val="00454428"/>
    <w:rsid w:val="004605D6"/>
    <w:rsid w:val="00484BEC"/>
    <w:rsid w:val="004E2FB4"/>
    <w:rsid w:val="004F3B24"/>
    <w:rsid w:val="0054503F"/>
    <w:rsid w:val="00596F11"/>
    <w:rsid w:val="005B3CC2"/>
    <w:rsid w:val="005C1726"/>
    <w:rsid w:val="005F1C86"/>
    <w:rsid w:val="00611249"/>
    <w:rsid w:val="00616360"/>
    <w:rsid w:val="00661135"/>
    <w:rsid w:val="00662769"/>
    <w:rsid w:val="00675DDC"/>
    <w:rsid w:val="0069527C"/>
    <w:rsid w:val="00696542"/>
    <w:rsid w:val="006A4FBC"/>
    <w:rsid w:val="00705308"/>
    <w:rsid w:val="00724391"/>
    <w:rsid w:val="0073783A"/>
    <w:rsid w:val="00773399"/>
    <w:rsid w:val="00831E36"/>
    <w:rsid w:val="00851236"/>
    <w:rsid w:val="008639E3"/>
    <w:rsid w:val="00864C58"/>
    <w:rsid w:val="008A16A7"/>
    <w:rsid w:val="00947719"/>
    <w:rsid w:val="00971A30"/>
    <w:rsid w:val="00990F9D"/>
    <w:rsid w:val="009F656F"/>
    <w:rsid w:val="00A842C0"/>
    <w:rsid w:val="00B10626"/>
    <w:rsid w:val="00B37BF2"/>
    <w:rsid w:val="00B41ABE"/>
    <w:rsid w:val="00BD1A8B"/>
    <w:rsid w:val="00BF4BAB"/>
    <w:rsid w:val="00BF6087"/>
    <w:rsid w:val="00C36335"/>
    <w:rsid w:val="00C83077"/>
    <w:rsid w:val="00C922DB"/>
    <w:rsid w:val="00CC64E3"/>
    <w:rsid w:val="00CE5493"/>
    <w:rsid w:val="00D0663A"/>
    <w:rsid w:val="00D41277"/>
    <w:rsid w:val="00D82183"/>
    <w:rsid w:val="00DC6E49"/>
    <w:rsid w:val="00E97671"/>
    <w:rsid w:val="00EF366B"/>
    <w:rsid w:val="00F11ACF"/>
    <w:rsid w:val="00F46F72"/>
    <w:rsid w:val="00F47A01"/>
    <w:rsid w:val="00F6217C"/>
    <w:rsid w:val="00F83D15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F39F7A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qed.qld.gov.au/earlychildhoo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/>
        <AccountId xsi:nil="true"/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 xsi:nil="true"/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 xsi:nil="true"/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/>
        <AccountId xsi:nil="true"/>
        <AccountType/>
      </UserInfo>
    </PPLastReview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ed5d4290922b70c66481a96a9dd21a86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2d59b5e4570fd7f7afccf8c80149a97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70363017-5B07-4A5D-879D-32615FD83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E00146-65A1-479D-9048-E685D9E2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Patrick Falzon</dc:creator>
  <cp:keywords>OECEC; ECEC; ECEC template portrait;</cp:keywords>
  <cp:lastModifiedBy>cgbadmin</cp:lastModifiedBy>
  <cp:revision>2</cp:revision>
  <cp:lastPrinted>2022-06-13T05:17:00Z</cp:lastPrinted>
  <dcterms:created xsi:type="dcterms:W3CDTF">2022-06-13T05:18:00Z</dcterms:created>
  <dcterms:modified xsi:type="dcterms:W3CDTF">2022-06-13T05:18:00Z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