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26B8D626" w14:textId="77777777" w:rsidR="00E25904" w:rsidRDefault="00E25904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</w:p>
    <w:p w14:paraId="7F1C2F25" w14:textId="5334AC0A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62125F5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AD63C7">
              <w:rPr>
                <w:rFonts w:ascii="Arial" w:hAnsi="Arial"/>
                <w:sz w:val="22"/>
                <w:szCs w:val="22"/>
              </w:rPr>
              <w:t>Coolum Beach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43C6A4C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AD63C7">
              <w:rPr>
                <w:rFonts w:ascii="Arial" w:hAnsi="Arial"/>
                <w:b/>
                <w:sz w:val="22"/>
                <w:szCs w:val="22"/>
              </w:rPr>
              <w:t>7-9 Jones Parade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1819E0A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AD63C7">
              <w:rPr>
                <w:rFonts w:ascii="Arial" w:hAnsi="Arial"/>
                <w:sz w:val="22"/>
                <w:szCs w:val="22"/>
              </w:rPr>
              <w:t>Coolum Beach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3EE91F1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AD63C7">
              <w:rPr>
                <w:rFonts w:ascii="Arial" w:hAnsi="Arial"/>
                <w:sz w:val="22"/>
                <w:szCs w:val="22"/>
              </w:rPr>
              <w:t>4573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44BF958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AD63C7">
              <w:rPr>
                <w:rFonts w:ascii="Arial" w:hAnsi="Arial"/>
                <w:b/>
                <w:sz w:val="22"/>
                <w:szCs w:val="22"/>
              </w:rPr>
              <w:t>07 5446 1944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648FE6C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AD63C7">
              <w:rPr>
                <w:rFonts w:ascii="Arial" w:hAnsi="Arial"/>
                <w:b/>
                <w:sz w:val="22"/>
                <w:szCs w:val="22"/>
              </w:rPr>
              <w:t>coolumkindy.org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4635194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AD63C7">
              <w:rPr>
                <w:rFonts w:ascii="Arial" w:hAnsi="Arial"/>
                <w:b/>
                <w:sz w:val="22"/>
                <w:szCs w:val="22"/>
              </w:rPr>
              <w:t>coolumkindergarten@bigpond.com</w:t>
            </w:r>
          </w:p>
        </w:tc>
      </w:tr>
    </w:tbl>
    <w:p w14:paraId="354F36E5" w14:textId="77777777" w:rsidR="00E25904" w:rsidRDefault="00E25904" w:rsidP="00141CE0">
      <w:pPr>
        <w:spacing w:before="120"/>
        <w:rPr>
          <w:rFonts w:ascii="Arial" w:hAnsi="Arial"/>
          <w:b/>
          <w:color w:val="FF0000"/>
          <w:sz w:val="22"/>
          <w:szCs w:val="22"/>
        </w:rPr>
      </w:pPr>
    </w:p>
    <w:p w14:paraId="0FCF1777" w14:textId="1BFC3378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r w:rsidR="00AD63C7">
        <w:rPr>
          <w:rFonts w:ascii="Arial" w:hAnsi="Arial"/>
          <w:sz w:val="18"/>
          <w:szCs w:val="18"/>
        </w:rPr>
        <w:t xml:space="preserve"> 15/01/2024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962" w:type="dxa"/>
        <w:tblInd w:w="5665" w:type="dxa"/>
        <w:tblLook w:val="04A0" w:firstRow="1" w:lastRow="0" w:firstColumn="1" w:lastColumn="0" w:noHBand="0" w:noVBand="1"/>
      </w:tblPr>
      <w:tblGrid>
        <w:gridCol w:w="2552"/>
        <w:gridCol w:w="2410"/>
      </w:tblGrid>
      <w:tr w:rsidR="00747253" w14:paraId="7FD665A7" w14:textId="77777777" w:rsidTr="00AD63C7">
        <w:trPr>
          <w:trHeight w:val="515"/>
        </w:trPr>
        <w:tc>
          <w:tcPr>
            <w:tcW w:w="2552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680AB3CC" w:rsidR="00747253" w:rsidRPr="00747253" w:rsidRDefault="00AD63C7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Possum Group</w:t>
            </w:r>
          </w:p>
        </w:tc>
        <w:tc>
          <w:tcPr>
            <w:tcW w:w="2410" w:type="dxa"/>
          </w:tcPr>
          <w:p w14:paraId="0E26C168" w14:textId="4C3C1B8C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AD63C7">
              <w:rPr>
                <w:rFonts w:ascii="Arial" w:hAnsi="Arial" w:cs="Arial"/>
                <w:sz w:val="22"/>
                <w:szCs w:val="22"/>
              </w:rPr>
              <w:t>Koala Group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2"/>
        <w:gridCol w:w="2552"/>
        <w:gridCol w:w="2405"/>
      </w:tblGrid>
      <w:tr w:rsidR="00463187" w14:paraId="19F86D04" w14:textId="77777777" w:rsidTr="00AD63C7">
        <w:trPr>
          <w:trHeight w:val="1129"/>
        </w:trPr>
        <w:tc>
          <w:tcPr>
            <w:tcW w:w="5562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866E4C" w14:textId="48EA3C44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AD63C7">
              <w:rPr>
                <w:rFonts w:ascii="Arial" w:hAnsi="Arial" w:cs="Arial"/>
                <w:sz w:val="22"/>
                <w:szCs w:val="22"/>
              </w:rPr>
              <w:t>M, T, alt W</w:t>
            </w:r>
          </w:p>
          <w:p w14:paraId="4AD33C78" w14:textId="02B6DDD7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AD63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D63C7" w:rsidRPr="00AD63C7">
              <w:rPr>
                <w:rFonts w:ascii="Arial" w:hAnsi="Arial" w:cs="Arial"/>
                <w:sz w:val="20"/>
              </w:rPr>
              <w:t>8.30am-2.30pm</w:t>
            </w:r>
          </w:p>
          <w:p w14:paraId="7BCF8E27" w14:textId="0E80F148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AD63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D63C7">
              <w:rPr>
                <w:rFonts w:ascii="Arial" w:hAnsi="Arial" w:cs="Arial"/>
                <w:sz w:val="22"/>
                <w:szCs w:val="22"/>
              </w:rPr>
              <w:t>Lyndal Fletcher</w:t>
            </w:r>
          </w:p>
        </w:tc>
        <w:tc>
          <w:tcPr>
            <w:tcW w:w="2405" w:type="dxa"/>
            <w:shd w:val="clear" w:color="auto" w:fill="auto"/>
          </w:tcPr>
          <w:p w14:paraId="6D051C9F" w14:textId="1D0C79E2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AD63C7">
              <w:rPr>
                <w:rFonts w:ascii="Arial" w:hAnsi="Arial" w:cs="Arial"/>
                <w:sz w:val="22"/>
                <w:szCs w:val="22"/>
              </w:rPr>
              <w:t>T, F, alt W</w:t>
            </w:r>
          </w:p>
          <w:p w14:paraId="7827F04D" w14:textId="233C930C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AD63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D63C7" w:rsidRPr="00AD63C7">
              <w:rPr>
                <w:rFonts w:ascii="Arial" w:hAnsi="Arial" w:cs="Arial"/>
                <w:sz w:val="20"/>
              </w:rPr>
              <w:t>8.30am-2.30pm</w:t>
            </w:r>
          </w:p>
          <w:p w14:paraId="363E9575" w14:textId="692A584C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AD63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D63C7">
              <w:rPr>
                <w:rFonts w:ascii="Arial" w:hAnsi="Arial" w:cs="Arial"/>
                <w:sz w:val="22"/>
                <w:szCs w:val="22"/>
              </w:rPr>
              <w:t>Lyndal Fletcher</w:t>
            </w:r>
          </w:p>
        </w:tc>
      </w:tr>
      <w:tr w:rsidR="002540CA" w14:paraId="471B048A" w14:textId="77777777" w:rsidTr="00AD63C7">
        <w:trPr>
          <w:trHeight w:val="454"/>
        </w:trPr>
        <w:tc>
          <w:tcPr>
            <w:tcW w:w="5562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552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AD63C7">
        <w:trPr>
          <w:trHeight w:val="454"/>
        </w:trPr>
        <w:tc>
          <w:tcPr>
            <w:tcW w:w="5562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552" w:type="dxa"/>
            <w:vAlign w:val="center"/>
          </w:tcPr>
          <w:p w14:paraId="559325E7" w14:textId="270A7ECF" w:rsidR="002540CA" w:rsidRPr="00361A39" w:rsidRDefault="00AD63C7" w:rsidP="002540CA">
            <w:pPr>
              <w:rPr>
                <w:rFonts w:ascii="Arial" w:hAnsi="Arial"/>
                <w:sz w:val="22"/>
                <w:szCs w:val="22"/>
              </w:rPr>
            </w:pPr>
            <w:r>
              <w:t>Incursions, tissues, sunblock, mozzie spray, portfolio, USB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921F413" w14:textId="7B58BA1C" w:rsidR="002540CA" w:rsidRPr="00361A39" w:rsidRDefault="00AD63C7" w:rsidP="002540CA">
            <w:pPr>
              <w:rPr>
                <w:rFonts w:ascii="Arial" w:hAnsi="Arial"/>
                <w:sz w:val="22"/>
                <w:szCs w:val="22"/>
              </w:rPr>
            </w:pPr>
            <w:r>
              <w:t>Incursions, tissues, sunblock, mozzie spray, portfolio, USB</w:t>
            </w:r>
          </w:p>
        </w:tc>
      </w:tr>
      <w:tr w:rsidR="002540CA" w14:paraId="3B47BA84" w14:textId="77777777" w:rsidTr="00AD63C7">
        <w:trPr>
          <w:trHeight w:val="454"/>
        </w:trPr>
        <w:tc>
          <w:tcPr>
            <w:tcW w:w="5562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552" w:type="dxa"/>
            <w:vAlign w:val="center"/>
          </w:tcPr>
          <w:p w14:paraId="4BC86BCC" w14:textId="22A3922A" w:rsidR="002540CA" w:rsidRPr="00361A39" w:rsidRDefault="00AD63C7" w:rsidP="002540CA">
            <w:pPr>
              <w:rPr>
                <w:rFonts w:ascii="Arial" w:hAnsi="Arial"/>
                <w:sz w:val="22"/>
                <w:szCs w:val="22"/>
              </w:rPr>
            </w:pPr>
            <w:r>
              <w:t>Coolum Beach Community Kindergarten must be listed as the main Kindergarten Provider. Commitment to attend a 5 day per fortnight program over 4 terms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2DC5F7A" w14:textId="5C65A6F0" w:rsidR="002540CA" w:rsidRPr="00361A39" w:rsidRDefault="00AD63C7" w:rsidP="002540CA">
            <w:pPr>
              <w:rPr>
                <w:rFonts w:ascii="Arial" w:hAnsi="Arial"/>
                <w:sz w:val="22"/>
                <w:szCs w:val="22"/>
              </w:rPr>
            </w:pPr>
            <w:r>
              <w:t>Coolum Beach Community Kindergarten must be listed as the main Kindergarten Provider. Commitment to attend a 5 day per fortnight program over 4 terms</w:t>
            </w:r>
          </w:p>
        </w:tc>
      </w:tr>
    </w:tbl>
    <w:p w14:paraId="1A65D7CE" w14:textId="77777777" w:rsidR="00E25904" w:rsidRDefault="00E25904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3AF9C0CA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56F51947" w14:textId="77777777" w:rsidR="00B37BF2" w:rsidRDefault="00E25904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  <w:p w14:paraId="50FB0AB1" w14:textId="77777777" w:rsidR="00E25904" w:rsidRDefault="00E25904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Membership fee</w:t>
            </w:r>
          </w:p>
          <w:p w14:paraId="08BBE3DB" w14:textId="429F5D32" w:rsidR="00E25904" w:rsidRPr="0082405A" w:rsidRDefault="00E25904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Voluntary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Builing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Fund</w:t>
            </w:r>
          </w:p>
        </w:tc>
        <w:tc>
          <w:tcPr>
            <w:tcW w:w="2409" w:type="dxa"/>
            <w:shd w:val="clear" w:color="auto" w:fill="auto"/>
          </w:tcPr>
          <w:p w14:paraId="2BB5BDA1" w14:textId="77777777" w:rsidR="00B37BF2" w:rsidRDefault="00E2590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 per annum</w:t>
            </w:r>
          </w:p>
          <w:p w14:paraId="6094E0CB" w14:textId="77777777" w:rsidR="00E25904" w:rsidRDefault="00E2590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$50 per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annunm</w:t>
            </w:r>
            <w:proofErr w:type="spellEnd"/>
          </w:p>
          <w:p w14:paraId="2B210F98" w14:textId="62E1A66A" w:rsidR="00E25904" w:rsidRPr="0082405A" w:rsidRDefault="00E2590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$50 per annum</w:t>
            </w:r>
          </w:p>
        </w:tc>
        <w:tc>
          <w:tcPr>
            <w:tcW w:w="2665" w:type="dxa"/>
            <w:shd w:val="clear" w:color="auto" w:fill="auto"/>
          </w:tcPr>
          <w:p w14:paraId="047CC94C" w14:textId="77777777" w:rsidR="00B37BF2" w:rsidRDefault="00E2590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4F341298" w14:textId="77777777" w:rsidR="00E25904" w:rsidRDefault="00E2590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2E5FF530" w14:textId="1BBA3FF7" w:rsidR="00E25904" w:rsidRPr="0082405A" w:rsidRDefault="00E2590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48E9F274" w14:textId="77777777" w:rsidR="00E25904" w:rsidRDefault="00E25904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5014CC2E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</w:t>
      </w:r>
      <w:r w:rsidR="00B37BF2">
        <w:rPr>
          <w:rFonts w:ascii="Arial" w:hAnsi="Arial"/>
          <w:sz w:val="18"/>
          <w:szCs w:val="18"/>
        </w:rPr>
        <w:lastRenderedPageBreak/>
        <w:t xml:space="preserve">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1824" w14:textId="77777777" w:rsidR="002A2381" w:rsidRDefault="002A2381" w:rsidP="002D76BC">
      <w:r>
        <w:separator/>
      </w:r>
    </w:p>
  </w:endnote>
  <w:endnote w:type="continuationSeparator" w:id="0">
    <w:p w14:paraId="143AD6E6" w14:textId="77777777" w:rsidR="002A2381" w:rsidRDefault="002A2381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1B22" w14:textId="77777777" w:rsidR="002A2381" w:rsidRDefault="002A2381" w:rsidP="002D76BC">
      <w:r>
        <w:separator/>
      </w:r>
    </w:p>
  </w:footnote>
  <w:footnote w:type="continuationSeparator" w:id="0">
    <w:p w14:paraId="17032761" w14:textId="77777777" w:rsidR="002A2381" w:rsidRDefault="002A2381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A2381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AD63C7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25904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Coolum Kindergarten</cp:lastModifiedBy>
  <cp:revision>2</cp:revision>
  <cp:lastPrinted>2022-11-08T05:58:00Z</cp:lastPrinted>
  <dcterms:created xsi:type="dcterms:W3CDTF">2023-11-21T05:22:00Z</dcterms:created>
  <dcterms:modified xsi:type="dcterms:W3CDTF">2023-11-21T05:22:00Z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