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1D21EF6D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 xml:space="preserve">Queensland Kindergarten </w:t>
      </w:r>
      <w:r w:rsidR="00747253">
        <w:rPr>
          <w:rFonts w:ascii="Arial" w:hAnsi="Arial"/>
          <w:sz w:val="22"/>
          <w:szCs w:val="22"/>
        </w:rPr>
        <w:t xml:space="preserve">(Free Kindy) </w:t>
      </w:r>
      <w:r w:rsidRPr="007B0A37">
        <w:rPr>
          <w:rFonts w:ascii="Arial" w:hAnsi="Arial"/>
          <w:sz w:val="22"/>
          <w:szCs w:val="22"/>
        </w:rPr>
        <w:t>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29F9637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397278">
              <w:rPr>
                <w:rFonts w:ascii="Arial" w:hAnsi="Arial"/>
                <w:sz w:val="22"/>
                <w:szCs w:val="22"/>
              </w:rPr>
              <w:t>Alexandra Mooloolaba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4B6C0E9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397278">
              <w:rPr>
                <w:rFonts w:ascii="Arial" w:hAnsi="Arial"/>
                <w:b/>
                <w:sz w:val="22"/>
                <w:szCs w:val="22"/>
              </w:rPr>
              <w:t xml:space="preserve">14 Coree Court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476F199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397278">
              <w:rPr>
                <w:rFonts w:ascii="Arial" w:hAnsi="Arial"/>
                <w:sz w:val="22"/>
                <w:szCs w:val="22"/>
              </w:rPr>
              <w:t xml:space="preserve">Mooloolaba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50CD905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F542CE">
              <w:rPr>
                <w:rFonts w:ascii="Arial" w:hAnsi="Arial"/>
                <w:sz w:val="22"/>
                <w:szCs w:val="22"/>
              </w:rPr>
              <w:t>4557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3D2DCE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397278">
              <w:rPr>
                <w:rFonts w:ascii="Arial" w:hAnsi="Arial"/>
                <w:b/>
                <w:sz w:val="22"/>
                <w:szCs w:val="22"/>
              </w:rPr>
              <w:t>07 5444 1135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1BF52980" w:rsidR="00B37BF2" w:rsidRPr="00361A39" w:rsidRDefault="00397278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0447 301 125</w:t>
            </w: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4954591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397278">
              <w:rPr>
                <w:rFonts w:ascii="Arial" w:hAnsi="Arial"/>
                <w:b/>
                <w:sz w:val="22"/>
                <w:szCs w:val="22"/>
              </w:rPr>
              <w:t>www.</w:t>
            </w:r>
            <w:r w:rsidR="00397278" w:rsidRPr="00397278">
              <w:rPr>
                <w:rFonts w:ascii="Arial" w:hAnsi="Arial"/>
                <w:b/>
                <w:sz w:val="22"/>
                <w:szCs w:val="22"/>
              </w:rPr>
              <w:t>alexmooloolabakindy.com.au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6774717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397278">
              <w:rPr>
                <w:rFonts w:ascii="Arial" w:hAnsi="Arial"/>
                <w:b/>
                <w:sz w:val="22"/>
                <w:szCs w:val="22"/>
              </w:rPr>
              <w:t>alexmba@bigpond.com</w:t>
            </w:r>
          </w:p>
        </w:tc>
      </w:tr>
    </w:tbl>
    <w:p w14:paraId="0FCF1777" w14:textId="13681D3D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397278">
        <w:rPr>
          <w:rFonts w:ascii="Arial" w:hAnsi="Arial"/>
          <w:sz w:val="18"/>
          <w:szCs w:val="18"/>
        </w:rPr>
        <w:t xml:space="preserve"> </w:t>
      </w:r>
      <w:r w:rsidR="00397278">
        <w:rPr>
          <w:rFonts w:ascii="Arial" w:hAnsi="Arial"/>
          <w:b/>
          <w:sz w:val="18"/>
          <w:szCs w:val="18"/>
        </w:rPr>
        <w:t xml:space="preserve">January </w:t>
      </w:r>
      <w:proofErr w:type="gramStart"/>
      <w:r w:rsidR="00397278">
        <w:rPr>
          <w:rFonts w:ascii="Arial" w:hAnsi="Arial"/>
          <w:b/>
          <w:sz w:val="18"/>
          <w:szCs w:val="18"/>
        </w:rPr>
        <w:t>202</w:t>
      </w:r>
      <w:r w:rsidR="00613F8A">
        <w:rPr>
          <w:rFonts w:ascii="Arial" w:hAnsi="Arial"/>
          <w:b/>
          <w:sz w:val="18"/>
          <w:szCs w:val="18"/>
        </w:rPr>
        <w:t>5</w:t>
      </w:r>
      <w:r w:rsidR="00397278">
        <w:rPr>
          <w:rFonts w:ascii="Arial" w:hAnsi="Arial"/>
          <w:b/>
          <w:sz w:val="18"/>
          <w:szCs w:val="18"/>
        </w:rPr>
        <w:t xml:space="preserve"> </w:t>
      </w:r>
      <w:r w:rsidRPr="003E68AA">
        <w:rPr>
          <w:rFonts w:ascii="Arial" w:hAnsi="Arial"/>
          <w:sz w:val="20"/>
        </w:rPr>
        <w:t>)</w:t>
      </w:r>
      <w:proofErr w:type="gramEnd"/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E108C3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78E87AED" w:rsidR="00747253" w:rsidRPr="00747253" w:rsidRDefault="00397278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Champions</w:t>
            </w:r>
          </w:p>
        </w:tc>
        <w:tc>
          <w:tcPr>
            <w:tcW w:w="2268" w:type="dxa"/>
          </w:tcPr>
          <w:p w14:paraId="0E26C168" w14:textId="5AAF5562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r w:rsidR="00397278">
              <w:rPr>
                <w:rFonts w:ascii="Arial" w:hAnsi="Arial" w:cs="Arial"/>
                <w:sz w:val="22"/>
                <w:szCs w:val="22"/>
              </w:rPr>
              <w:t xml:space="preserve">Stars 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463187" w14:paraId="19F86D04" w14:textId="77777777" w:rsidTr="001172A3">
        <w:trPr>
          <w:trHeight w:val="133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66E4C" w14:textId="31615DD6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397278">
              <w:rPr>
                <w:rFonts w:ascii="Arial" w:hAnsi="Arial" w:cs="Arial"/>
                <w:sz w:val="22"/>
                <w:szCs w:val="22"/>
              </w:rPr>
              <w:t>Mon &amp; Tue</w:t>
            </w:r>
          </w:p>
          <w:p w14:paraId="4AD33C78" w14:textId="35DB0BBA" w:rsidR="00463187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3972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7278" w:rsidRPr="00397278">
              <w:rPr>
                <w:rFonts w:ascii="Arial" w:hAnsi="Arial" w:cs="Arial"/>
                <w:sz w:val="20"/>
              </w:rPr>
              <w:t>8am to 3:30pm</w:t>
            </w:r>
          </w:p>
          <w:p w14:paraId="07B85DA3" w14:textId="26FADAED" w:rsidR="00E108C3" w:rsidRPr="00E108C3" w:rsidRDefault="001172A3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A3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08C3" w:rsidRPr="00E108C3">
              <w:rPr>
                <w:rFonts w:ascii="Arial" w:hAnsi="Arial" w:cs="Arial"/>
                <w:sz w:val="18"/>
                <w:szCs w:val="18"/>
              </w:rPr>
              <w:t xml:space="preserve">Marianna van der </w:t>
            </w:r>
            <w:proofErr w:type="spellStart"/>
            <w:r w:rsidR="00E108C3" w:rsidRPr="00E108C3">
              <w:rPr>
                <w:rFonts w:ascii="Arial" w:hAnsi="Arial" w:cs="Arial"/>
                <w:sz w:val="18"/>
                <w:szCs w:val="18"/>
              </w:rPr>
              <w:t>Zypp</w:t>
            </w:r>
            <w:proofErr w:type="spellEnd"/>
          </w:p>
          <w:p w14:paraId="7BCF8E27" w14:textId="437A227A" w:rsidR="00463187" w:rsidRPr="00446B12" w:rsidRDefault="00463187" w:rsidP="001172A3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D051C9F" w14:textId="65360DD4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="003972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97278">
              <w:rPr>
                <w:rFonts w:ascii="Arial" w:hAnsi="Arial" w:cs="Arial"/>
                <w:sz w:val="22"/>
                <w:szCs w:val="22"/>
              </w:rPr>
              <w:t xml:space="preserve">Wed &amp; </w:t>
            </w:r>
            <w:proofErr w:type="spellStart"/>
            <w:r w:rsidR="00397278">
              <w:rPr>
                <w:rFonts w:ascii="Arial" w:hAnsi="Arial" w:cs="Arial"/>
                <w:sz w:val="22"/>
                <w:szCs w:val="22"/>
              </w:rPr>
              <w:t>Thur</w:t>
            </w:r>
            <w:proofErr w:type="spellEnd"/>
          </w:p>
          <w:p w14:paraId="7827F04D" w14:textId="15D8B66C" w:rsidR="00463187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397278" w:rsidRPr="00397278">
              <w:rPr>
                <w:rFonts w:ascii="Arial" w:hAnsi="Arial" w:cs="Arial"/>
                <w:sz w:val="20"/>
              </w:rPr>
              <w:t>8am to 3:30pm</w:t>
            </w:r>
          </w:p>
          <w:p w14:paraId="3F8978F0" w14:textId="4034D63E" w:rsidR="00F542CE" w:rsidRPr="001172A3" w:rsidRDefault="001172A3" w:rsidP="00F542CE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A3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08C3" w:rsidRPr="00E108C3">
              <w:rPr>
                <w:rFonts w:ascii="Arial" w:hAnsi="Arial" w:cs="Arial"/>
                <w:sz w:val="18"/>
                <w:szCs w:val="18"/>
              </w:rPr>
              <w:t xml:space="preserve">Marianna van der </w:t>
            </w:r>
            <w:proofErr w:type="spellStart"/>
            <w:r w:rsidR="00E108C3" w:rsidRPr="00E108C3">
              <w:rPr>
                <w:rFonts w:ascii="Arial" w:hAnsi="Arial" w:cs="Arial"/>
                <w:sz w:val="18"/>
                <w:szCs w:val="18"/>
              </w:rPr>
              <w:t>Zyp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proofErr w:type="spellEnd"/>
          </w:p>
          <w:p w14:paraId="363E9575" w14:textId="5C1BB781" w:rsidR="00463187" w:rsidRPr="00446B12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40CA" w14:paraId="471B048A" w14:textId="77777777" w:rsidTr="00E108C3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141CE0" w:rsidRDefault="002540CA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 w:rsidR="00141CE0"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2540CA" w:rsidRPr="002540CA" w:rsidRDefault="00141CE0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2410" w:type="dxa"/>
            <w:vAlign w:val="center"/>
          </w:tcPr>
          <w:p w14:paraId="2AB8161A" w14:textId="53D2AAAC" w:rsidR="00F542CE" w:rsidRPr="002540CA" w:rsidRDefault="002540CA" w:rsidP="002540C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Free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334AE98" w14:textId="509C314E" w:rsidR="002540CA" w:rsidRPr="002540CA" w:rsidRDefault="002540CA" w:rsidP="002540C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2540CA" w14:paraId="769D389E" w14:textId="77777777" w:rsidTr="00E108C3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5233835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</w:t>
            </w:r>
            <w:proofErr w:type="gramStart"/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list</w:t>
            </w:r>
            <w:proofErr w:type="gramEnd"/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 xml:space="preserve"> inclusions, e.g</w:t>
            </w:r>
            <w:r w:rsidR="00F542CE">
              <w:rPr>
                <w:rFonts w:ascii="Arial" w:hAnsi="Arial"/>
                <w:i/>
                <w:iCs/>
                <w:sz w:val="18"/>
                <w:szCs w:val="18"/>
              </w:rPr>
              <w:t>455</w:t>
            </w: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. food, sunscreen)</w:t>
            </w:r>
          </w:p>
        </w:tc>
        <w:tc>
          <w:tcPr>
            <w:tcW w:w="2410" w:type="dxa"/>
            <w:vAlign w:val="center"/>
          </w:tcPr>
          <w:p w14:paraId="559325E7" w14:textId="4760652C" w:rsidR="002540CA" w:rsidRPr="00F542CE" w:rsidRDefault="00397278" w:rsidP="002540CA">
            <w:pPr>
              <w:rPr>
                <w:rFonts w:ascii="Arial" w:hAnsi="Arial"/>
                <w:sz w:val="18"/>
                <w:szCs w:val="18"/>
              </w:rPr>
            </w:pPr>
            <w:r w:rsidRPr="00F542CE">
              <w:rPr>
                <w:rFonts w:ascii="Arial" w:hAnsi="Arial"/>
                <w:sz w:val="18"/>
                <w:szCs w:val="18"/>
              </w:rPr>
              <w:t xml:space="preserve">Milk, Sunscreen, Hat, Incursions, Excursions bus hire.  Excluding movie </w:t>
            </w:r>
            <w:proofErr w:type="spellStart"/>
            <w:r w:rsidRPr="00F542CE">
              <w:rPr>
                <w:rFonts w:ascii="Arial" w:hAnsi="Arial"/>
                <w:sz w:val="18"/>
                <w:szCs w:val="18"/>
              </w:rPr>
              <w:t>excurision</w:t>
            </w:r>
            <w:proofErr w:type="spellEnd"/>
            <w:r w:rsidRPr="00F542CE">
              <w:rPr>
                <w:rFonts w:ascii="Arial" w:hAnsi="Arial"/>
                <w:sz w:val="18"/>
                <w:szCs w:val="18"/>
              </w:rPr>
              <w:t xml:space="preserve"> is applicable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38426719" w:rsidR="002540CA" w:rsidRPr="00361A39" w:rsidRDefault="00F542CE" w:rsidP="002540CA">
            <w:pPr>
              <w:rPr>
                <w:rFonts w:ascii="Arial" w:hAnsi="Arial"/>
                <w:sz w:val="22"/>
                <w:szCs w:val="22"/>
              </w:rPr>
            </w:pPr>
            <w:r w:rsidRPr="00F542CE">
              <w:rPr>
                <w:rFonts w:ascii="Arial" w:hAnsi="Arial"/>
                <w:sz w:val="18"/>
                <w:szCs w:val="18"/>
              </w:rPr>
              <w:t xml:space="preserve">Milk, Sunscreen, Hat, Incursions, Excursions bus hire.  Excluding movie </w:t>
            </w:r>
            <w:proofErr w:type="spellStart"/>
            <w:r w:rsidRPr="00F542CE">
              <w:rPr>
                <w:rFonts w:ascii="Arial" w:hAnsi="Arial"/>
                <w:sz w:val="18"/>
                <w:szCs w:val="18"/>
              </w:rPr>
              <w:t>excurision</w:t>
            </w:r>
            <w:proofErr w:type="spellEnd"/>
            <w:r w:rsidRPr="00F542CE">
              <w:rPr>
                <w:rFonts w:ascii="Arial" w:hAnsi="Arial"/>
                <w:sz w:val="18"/>
                <w:szCs w:val="18"/>
              </w:rPr>
              <w:t xml:space="preserve"> is applicable</w:t>
            </w:r>
          </w:p>
        </w:tc>
      </w:tr>
      <w:tr w:rsidR="00397278" w14:paraId="3B47BA84" w14:textId="77777777" w:rsidTr="00E108C3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397278" w:rsidRPr="00361A39" w:rsidRDefault="00397278" w:rsidP="00397278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397278" w:rsidRPr="002540CA" w:rsidRDefault="00397278" w:rsidP="00397278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2410" w:type="dxa"/>
            <w:vAlign w:val="center"/>
          </w:tcPr>
          <w:p w14:paraId="4BC86BCC" w14:textId="71B32961" w:rsidR="00397278" w:rsidRPr="00F542CE" w:rsidRDefault="00397278" w:rsidP="00397278">
            <w:pPr>
              <w:rPr>
                <w:rFonts w:ascii="Arial" w:hAnsi="Arial" w:cs="Arial"/>
                <w:sz w:val="22"/>
                <w:szCs w:val="22"/>
              </w:rPr>
            </w:pPr>
            <w:r w:rsidRPr="00F542CE">
              <w:rPr>
                <w:rFonts w:ascii="Arial" w:hAnsi="Arial" w:cs="Arial"/>
                <w:sz w:val="22"/>
                <w:szCs w:val="22"/>
              </w:rPr>
              <w:t xml:space="preserve">15 Hours per week for 40 weeks, </w:t>
            </w:r>
            <w:r w:rsidR="00F542CE">
              <w:rPr>
                <w:rFonts w:ascii="Arial" w:hAnsi="Arial" w:cs="Arial"/>
                <w:sz w:val="22"/>
                <w:szCs w:val="22"/>
              </w:rPr>
              <w:t>o</w:t>
            </w:r>
            <w:r w:rsidRPr="00F542CE">
              <w:rPr>
                <w:rFonts w:ascii="Arial" w:hAnsi="Arial" w:cs="Arial"/>
                <w:sz w:val="22"/>
                <w:szCs w:val="22"/>
              </w:rPr>
              <w:t xml:space="preserve">r 600 hours annually </w:t>
            </w:r>
          </w:p>
        </w:tc>
        <w:tc>
          <w:tcPr>
            <w:tcW w:w="2263" w:type="dxa"/>
            <w:vAlign w:val="center"/>
          </w:tcPr>
          <w:p w14:paraId="62DC5F7A" w14:textId="29487AB3" w:rsidR="00397278" w:rsidRPr="00F542CE" w:rsidRDefault="00397278" w:rsidP="00397278">
            <w:pPr>
              <w:rPr>
                <w:rFonts w:ascii="Arial" w:hAnsi="Arial" w:cs="Arial"/>
                <w:sz w:val="22"/>
                <w:szCs w:val="22"/>
              </w:rPr>
            </w:pPr>
            <w:r w:rsidRPr="00F542CE">
              <w:rPr>
                <w:rFonts w:ascii="Arial" w:hAnsi="Arial" w:cs="Arial"/>
                <w:sz w:val="22"/>
                <w:szCs w:val="22"/>
              </w:rPr>
              <w:t xml:space="preserve">15 Hours per week for 40 weeks, </w:t>
            </w:r>
            <w:r w:rsidR="00F542CE">
              <w:rPr>
                <w:rFonts w:ascii="Arial" w:hAnsi="Arial" w:cs="Arial"/>
                <w:sz w:val="22"/>
                <w:szCs w:val="22"/>
              </w:rPr>
              <w:t>o</w:t>
            </w:r>
            <w:r w:rsidRPr="00F542CE">
              <w:rPr>
                <w:rFonts w:ascii="Arial" w:hAnsi="Arial" w:cs="Arial"/>
                <w:sz w:val="22"/>
                <w:szCs w:val="22"/>
              </w:rPr>
              <w:t xml:space="preserve">r 600 hours annually </w:t>
            </w:r>
          </w:p>
        </w:tc>
      </w:tr>
    </w:tbl>
    <w:p w14:paraId="45433E4B" w14:textId="77777777" w:rsidR="00AB217F" w:rsidRDefault="00AB217F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10FF61E8" w14:textId="407435DD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39888B63" w:rsidR="00B37BF2" w:rsidRPr="0082405A" w:rsidRDefault="0039727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201DCCCF" w:rsidR="00B37BF2" w:rsidRPr="0082405A" w:rsidRDefault="0039727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</w:t>
            </w:r>
            <w:r w:rsidR="00831308">
              <w:rPr>
                <w:rFonts w:ascii="Arial" w:hAnsi="Arial"/>
                <w:sz w:val="21"/>
                <w:szCs w:val="21"/>
              </w:rPr>
              <w:t>10</w:t>
            </w:r>
            <w:r>
              <w:rPr>
                <w:rFonts w:ascii="Arial" w:hAnsi="Arial"/>
                <w:sz w:val="21"/>
                <w:szCs w:val="21"/>
              </w:rPr>
              <w:t>0/ on Enrolment</w:t>
            </w:r>
          </w:p>
        </w:tc>
        <w:tc>
          <w:tcPr>
            <w:tcW w:w="2665" w:type="dxa"/>
            <w:shd w:val="clear" w:color="auto" w:fill="auto"/>
          </w:tcPr>
          <w:p w14:paraId="2E5FF530" w14:textId="57D3BACE" w:rsidR="00B37BF2" w:rsidRPr="0082405A" w:rsidRDefault="0039727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50A39174" w14:textId="77777777" w:rsidR="00AB217F" w:rsidRDefault="00AB217F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6B5C1BEA" w14:textId="3FB9A960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424E" w14:textId="77777777" w:rsidR="0066178F" w:rsidRDefault="0066178F" w:rsidP="002D76BC">
      <w:r>
        <w:separator/>
      </w:r>
    </w:p>
  </w:endnote>
  <w:endnote w:type="continuationSeparator" w:id="0">
    <w:p w14:paraId="321E9273" w14:textId="77777777" w:rsidR="0066178F" w:rsidRDefault="0066178F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D8B14" w14:textId="77777777" w:rsidR="0066178F" w:rsidRDefault="0066178F" w:rsidP="002D76BC">
      <w:r>
        <w:separator/>
      </w:r>
    </w:p>
  </w:footnote>
  <w:footnote w:type="continuationSeparator" w:id="0">
    <w:p w14:paraId="4C506EC5" w14:textId="77777777" w:rsidR="0066178F" w:rsidRDefault="0066178F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43166">
    <w:abstractNumId w:val="1"/>
  </w:num>
  <w:num w:numId="2" w16cid:durableId="143131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172A3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2F747D"/>
    <w:rsid w:val="0034637D"/>
    <w:rsid w:val="00352839"/>
    <w:rsid w:val="00361A39"/>
    <w:rsid w:val="00383BE0"/>
    <w:rsid w:val="003970C1"/>
    <w:rsid w:val="00397278"/>
    <w:rsid w:val="003E7192"/>
    <w:rsid w:val="004325F5"/>
    <w:rsid w:val="00446B12"/>
    <w:rsid w:val="00454428"/>
    <w:rsid w:val="004605D6"/>
    <w:rsid w:val="00463187"/>
    <w:rsid w:val="00484BEC"/>
    <w:rsid w:val="00486BCA"/>
    <w:rsid w:val="004B68A0"/>
    <w:rsid w:val="004D1E08"/>
    <w:rsid w:val="004D1F68"/>
    <w:rsid w:val="004E2FB4"/>
    <w:rsid w:val="005203A8"/>
    <w:rsid w:val="00543502"/>
    <w:rsid w:val="0054503F"/>
    <w:rsid w:val="00596F11"/>
    <w:rsid w:val="005B3CC2"/>
    <w:rsid w:val="005C1726"/>
    <w:rsid w:val="005E1E78"/>
    <w:rsid w:val="00613F8A"/>
    <w:rsid w:val="00616360"/>
    <w:rsid w:val="0063284B"/>
    <w:rsid w:val="00661135"/>
    <w:rsid w:val="0066178F"/>
    <w:rsid w:val="00662769"/>
    <w:rsid w:val="006754E8"/>
    <w:rsid w:val="00687426"/>
    <w:rsid w:val="0069527C"/>
    <w:rsid w:val="00696542"/>
    <w:rsid w:val="006A4FBC"/>
    <w:rsid w:val="006F1CB6"/>
    <w:rsid w:val="00705308"/>
    <w:rsid w:val="00722DF4"/>
    <w:rsid w:val="00724391"/>
    <w:rsid w:val="0073783A"/>
    <w:rsid w:val="00747253"/>
    <w:rsid w:val="00791BD5"/>
    <w:rsid w:val="007F1A47"/>
    <w:rsid w:val="0080229A"/>
    <w:rsid w:val="00806230"/>
    <w:rsid w:val="00820CC4"/>
    <w:rsid w:val="0082405A"/>
    <w:rsid w:val="00830D1E"/>
    <w:rsid w:val="00831308"/>
    <w:rsid w:val="00831E36"/>
    <w:rsid w:val="0084702A"/>
    <w:rsid w:val="008613B3"/>
    <w:rsid w:val="00864C58"/>
    <w:rsid w:val="008A16A7"/>
    <w:rsid w:val="008D0B9E"/>
    <w:rsid w:val="008E01A2"/>
    <w:rsid w:val="008F226B"/>
    <w:rsid w:val="008F6D93"/>
    <w:rsid w:val="00921368"/>
    <w:rsid w:val="00937291"/>
    <w:rsid w:val="00947719"/>
    <w:rsid w:val="00990F9D"/>
    <w:rsid w:val="00993949"/>
    <w:rsid w:val="009A0AE0"/>
    <w:rsid w:val="009A3DC0"/>
    <w:rsid w:val="009F656F"/>
    <w:rsid w:val="00A14390"/>
    <w:rsid w:val="00A16BB0"/>
    <w:rsid w:val="00A33EEA"/>
    <w:rsid w:val="00A474EC"/>
    <w:rsid w:val="00AA5397"/>
    <w:rsid w:val="00AB1A5A"/>
    <w:rsid w:val="00AB217F"/>
    <w:rsid w:val="00AC1E5E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1900"/>
    <w:rsid w:val="00C922DB"/>
    <w:rsid w:val="00CA0AF3"/>
    <w:rsid w:val="00CC64E3"/>
    <w:rsid w:val="00CE5493"/>
    <w:rsid w:val="00D0663A"/>
    <w:rsid w:val="00D40245"/>
    <w:rsid w:val="00D41277"/>
    <w:rsid w:val="00D560D4"/>
    <w:rsid w:val="00DC6E49"/>
    <w:rsid w:val="00E108C3"/>
    <w:rsid w:val="00E15CB8"/>
    <w:rsid w:val="00E455BF"/>
    <w:rsid w:val="00E82504"/>
    <w:rsid w:val="00E97671"/>
    <w:rsid w:val="00EF366B"/>
    <w:rsid w:val="00F11ACF"/>
    <w:rsid w:val="00F15F7A"/>
    <w:rsid w:val="00F46F72"/>
    <w:rsid w:val="00F47A01"/>
    <w:rsid w:val="00F542CE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2023-08-10T23:06:40+00:00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2023-08-10T23:06:41+00:00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4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Sharon Mullins</cp:lastModifiedBy>
  <cp:revision>4</cp:revision>
  <cp:lastPrinted>2022-11-08T05:58:00Z</cp:lastPrinted>
  <dcterms:created xsi:type="dcterms:W3CDTF">2025-01-16T07:44:00Z</dcterms:created>
  <dcterms:modified xsi:type="dcterms:W3CDTF">2025-02-18T21:38:00Z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